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D744F" w:rsidRPr="00871A82" w:rsidRDefault="00871A82">
      <w:pPr>
        <w:rPr>
          <w:rFonts w:ascii="Garamond" w:hAnsi="Garamond"/>
          <w:sz w:val="24"/>
        </w:rPr>
      </w:pPr>
      <w:r w:rsidRPr="00871A82">
        <w:rPr>
          <w:rFonts w:ascii="Garamond" w:hAnsi="Garamond"/>
          <w:sz w:val="24"/>
        </w:rPr>
        <w:t>Draft Minutes</w:t>
      </w:r>
    </w:p>
    <w:p w14:paraId="00000002" w14:textId="77777777" w:rsidR="000D744F" w:rsidRPr="00871A82" w:rsidRDefault="00871A82">
      <w:pPr>
        <w:rPr>
          <w:rFonts w:ascii="Garamond" w:hAnsi="Garamond"/>
          <w:sz w:val="24"/>
        </w:rPr>
      </w:pPr>
      <w:r w:rsidRPr="00871A82">
        <w:rPr>
          <w:rFonts w:ascii="Garamond" w:hAnsi="Garamond"/>
          <w:sz w:val="24"/>
        </w:rPr>
        <w:t>Kinderhook Memorial Library</w:t>
      </w:r>
    </w:p>
    <w:p w14:paraId="00000003" w14:textId="77777777" w:rsidR="000D744F" w:rsidRPr="00871A82" w:rsidRDefault="00871A82">
      <w:pPr>
        <w:rPr>
          <w:rFonts w:ascii="Garamond" w:hAnsi="Garamond"/>
          <w:sz w:val="24"/>
        </w:rPr>
      </w:pPr>
      <w:r w:rsidRPr="00871A82">
        <w:rPr>
          <w:rFonts w:ascii="Garamond" w:hAnsi="Garamond"/>
          <w:sz w:val="24"/>
        </w:rPr>
        <w:t>Board of Trustees Meeting</w:t>
      </w:r>
    </w:p>
    <w:p w14:paraId="00000004" w14:textId="76523CD4" w:rsidR="000D744F" w:rsidRPr="00871A82" w:rsidRDefault="00871A82">
      <w:pPr>
        <w:rPr>
          <w:rFonts w:ascii="Garamond" w:hAnsi="Garamond"/>
          <w:sz w:val="24"/>
        </w:rPr>
      </w:pPr>
      <w:r w:rsidRPr="00871A82">
        <w:rPr>
          <w:rFonts w:ascii="Garamond" w:hAnsi="Garamond"/>
          <w:sz w:val="24"/>
        </w:rPr>
        <w:t>J</w:t>
      </w:r>
      <w:r>
        <w:rPr>
          <w:rFonts w:ascii="Garamond" w:hAnsi="Garamond"/>
          <w:sz w:val="24"/>
        </w:rPr>
        <w:t>uly</w:t>
      </w:r>
      <w:r w:rsidRPr="00871A82">
        <w:rPr>
          <w:rFonts w:ascii="Garamond" w:hAnsi="Garamond"/>
          <w:sz w:val="24"/>
        </w:rPr>
        <w:t xml:space="preserve"> 15, 2025</w:t>
      </w:r>
    </w:p>
    <w:p w14:paraId="00000005" w14:textId="77777777" w:rsidR="000D744F" w:rsidRPr="00871A82" w:rsidRDefault="000D744F">
      <w:pPr>
        <w:rPr>
          <w:rFonts w:ascii="Garamond" w:hAnsi="Garamond"/>
          <w:sz w:val="24"/>
        </w:rPr>
      </w:pPr>
    </w:p>
    <w:p w14:paraId="00000006" w14:textId="77777777" w:rsidR="000D744F" w:rsidRPr="00871A82" w:rsidRDefault="00871A82">
      <w:pPr>
        <w:rPr>
          <w:rFonts w:ascii="Garamond" w:hAnsi="Garamond"/>
          <w:b/>
          <w:sz w:val="24"/>
        </w:rPr>
      </w:pPr>
      <w:r w:rsidRPr="00871A82">
        <w:rPr>
          <w:rFonts w:ascii="Garamond" w:hAnsi="Garamond"/>
          <w:b/>
          <w:sz w:val="24"/>
        </w:rPr>
        <w:t>Present</w:t>
      </w:r>
    </w:p>
    <w:p w14:paraId="665F61D8" w14:textId="77777777" w:rsidR="00871A82" w:rsidRDefault="00871A82" w:rsidP="00871A82">
      <w:pPr>
        <w:rPr>
          <w:rFonts w:ascii="Garamond" w:hAnsi="Garamond"/>
          <w:sz w:val="24"/>
        </w:rPr>
        <w:sectPr w:rsidR="00871A82">
          <w:pgSz w:w="12240" w:h="15840"/>
          <w:pgMar w:top="1440" w:right="1440" w:bottom="1440" w:left="1440" w:header="720" w:footer="720" w:gutter="0"/>
          <w:pgNumType w:start="1"/>
          <w:cols w:space="720"/>
        </w:sectPr>
      </w:pPr>
    </w:p>
    <w:p w14:paraId="5D29D003" w14:textId="132AA743" w:rsidR="00871A82" w:rsidRDefault="00871A82" w:rsidP="00871A82">
      <w:pPr>
        <w:rPr>
          <w:rFonts w:ascii="Garamond" w:hAnsi="Garamond"/>
          <w:sz w:val="24"/>
        </w:rPr>
      </w:pPr>
      <w:r w:rsidRPr="00871A82">
        <w:rPr>
          <w:rFonts w:ascii="Garamond" w:hAnsi="Garamond"/>
          <w:sz w:val="24"/>
        </w:rPr>
        <w:t xml:space="preserve">Brad </w:t>
      </w:r>
      <w:proofErr w:type="spellStart"/>
      <w:r w:rsidRPr="00871A82">
        <w:rPr>
          <w:rFonts w:ascii="Garamond" w:hAnsi="Garamond"/>
          <w:sz w:val="24"/>
        </w:rPr>
        <w:t>Lohrenz</w:t>
      </w:r>
      <w:proofErr w:type="spellEnd"/>
      <w:r>
        <w:rPr>
          <w:rFonts w:ascii="Garamond" w:hAnsi="Garamond"/>
          <w:sz w:val="24"/>
        </w:rPr>
        <w:t>, Present</w:t>
      </w:r>
    </w:p>
    <w:p w14:paraId="16F54D41" w14:textId="4302552D" w:rsidR="00871A82" w:rsidRDefault="00871A82" w:rsidP="00871A82">
      <w:pPr>
        <w:rPr>
          <w:rFonts w:ascii="Garamond" w:hAnsi="Garamond"/>
          <w:sz w:val="24"/>
        </w:rPr>
      </w:pPr>
      <w:r w:rsidRPr="00871A82">
        <w:rPr>
          <w:rFonts w:ascii="Garamond" w:hAnsi="Garamond"/>
          <w:sz w:val="24"/>
        </w:rPr>
        <w:t>Karen Seymourian</w:t>
      </w:r>
      <w:r>
        <w:rPr>
          <w:rFonts w:ascii="Garamond" w:hAnsi="Garamond"/>
          <w:sz w:val="24"/>
        </w:rPr>
        <w:t>, Vice President</w:t>
      </w:r>
    </w:p>
    <w:p w14:paraId="145506D4" w14:textId="57308173" w:rsidR="00871A82" w:rsidRDefault="00871A82" w:rsidP="00871A82">
      <w:pPr>
        <w:rPr>
          <w:rFonts w:ascii="Garamond" w:hAnsi="Garamond"/>
          <w:sz w:val="24"/>
        </w:rPr>
      </w:pPr>
      <w:r w:rsidRPr="00871A82">
        <w:rPr>
          <w:rFonts w:ascii="Garamond" w:hAnsi="Garamond"/>
          <w:sz w:val="24"/>
        </w:rPr>
        <w:t>Kathy Pakenham</w:t>
      </w:r>
      <w:r>
        <w:rPr>
          <w:rFonts w:ascii="Garamond" w:hAnsi="Garamond"/>
          <w:sz w:val="24"/>
        </w:rPr>
        <w:t>, Treasure</w:t>
      </w:r>
      <w:bookmarkStart w:id="0" w:name="_GoBack"/>
      <w:bookmarkEnd w:id="0"/>
      <w:r>
        <w:rPr>
          <w:rFonts w:ascii="Garamond" w:hAnsi="Garamond"/>
          <w:sz w:val="24"/>
        </w:rPr>
        <w:t>r</w:t>
      </w:r>
    </w:p>
    <w:p w14:paraId="13E58C7F" w14:textId="1D850557" w:rsidR="00871A82" w:rsidRDefault="00871A82" w:rsidP="00871A82">
      <w:pPr>
        <w:rPr>
          <w:rFonts w:ascii="Garamond" w:hAnsi="Garamond"/>
          <w:sz w:val="24"/>
        </w:rPr>
      </w:pPr>
      <w:r w:rsidRPr="00871A82">
        <w:rPr>
          <w:rFonts w:ascii="Garamond" w:hAnsi="Garamond"/>
          <w:sz w:val="24"/>
        </w:rPr>
        <w:t>Sharon Jensen</w:t>
      </w:r>
      <w:r>
        <w:rPr>
          <w:rFonts w:ascii="Garamond" w:hAnsi="Garamond"/>
          <w:sz w:val="24"/>
        </w:rPr>
        <w:t>, Secretary</w:t>
      </w:r>
    </w:p>
    <w:p w14:paraId="71FB9213" w14:textId="77777777" w:rsidR="00871A82" w:rsidRDefault="00871A82">
      <w:pPr>
        <w:rPr>
          <w:rFonts w:ascii="Garamond" w:hAnsi="Garamond"/>
          <w:sz w:val="24"/>
        </w:rPr>
      </w:pPr>
      <w:r w:rsidRPr="00871A82">
        <w:rPr>
          <w:rFonts w:ascii="Garamond" w:hAnsi="Garamond"/>
          <w:sz w:val="24"/>
        </w:rPr>
        <w:t xml:space="preserve">Seth </w:t>
      </w:r>
      <w:proofErr w:type="spellStart"/>
      <w:r w:rsidRPr="00871A82">
        <w:rPr>
          <w:rFonts w:ascii="Garamond" w:hAnsi="Garamond"/>
          <w:sz w:val="24"/>
        </w:rPr>
        <w:t>Agata</w:t>
      </w:r>
      <w:proofErr w:type="spellEnd"/>
    </w:p>
    <w:p w14:paraId="45158820" w14:textId="77777777" w:rsidR="00871A82" w:rsidRDefault="00871A82">
      <w:pPr>
        <w:rPr>
          <w:rFonts w:ascii="Garamond" w:hAnsi="Garamond"/>
          <w:sz w:val="24"/>
        </w:rPr>
      </w:pPr>
      <w:r w:rsidRPr="00871A82">
        <w:rPr>
          <w:rFonts w:ascii="Garamond" w:hAnsi="Garamond"/>
          <w:sz w:val="24"/>
        </w:rPr>
        <w:t xml:space="preserve">Amy </w:t>
      </w:r>
      <w:proofErr w:type="spellStart"/>
      <w:r w:rsidRPr="00871A82">
        <w:rPr>
          <w:rFonts w:ascii="Garamond" w:hAnsi="Garamond"/>
          <w:sz w:val="24"/>
        </w:rPr>
        <w:t>Abbati</w:t>
      </w:r>
      <w:proofErr w:type="spellEnd"/>
    </w:p>
    <w:p w14:paraId="7806AB96" w14:textId="77777777" w:rsidR="00871A82" w:rsidRDefault="00871A82">
      <w:pPr>
        <w:rPr>
          <w:rFonts w:ascii="Garamond" w:hAnsi="Garamond"/>
          <w:sz w:val="24"/>
        </w:rPr>
      </w:pPr>
      <w:r w:rsidRPr="00871A82">
        <w:rPr>
          <w:rFonts w:ascii="Garamond" w:hAnsi="Garamond"/>
          <w:sz w:val="24"/>
        </w:rPr>
        <w:t>Jonathan Brennan</w:t>
      </w:r>
    </w:p>
    <w:p w14:paraId="4F325E54" w14:textId="77777777" w:rsidR="00871A82" w:rsidRDefault="00871A82">
      <w:pPr>
        <w:rPr>
          <w:rFonts w:ascii="Garamond" w:hAnsi="Garamond"/>
          <w:sz w:val="24"/>
        </w:rPr>
      </w:pPr>
      <w:r w:rsidRPr="00871A82">
        <w:rPr>
          <w:rFonts w:ascii="Garamond" w:hAnsi="Garamond"/>
          <w:sz w:val="24"/>
        </w:rPr>
        <w:t xml:space="preserve">Jodie </w:t>
      </w:r>
      <w:proofErr w:type="spellStart"/>
      <w:r w:rsidRPr="00871A82">
        <w:rPr>
          <w:rFonts w:ascii="Garamond" w:hAnsi="Garamond"/>
          <w:sz w:val="24"/>
        </w:rPr>
        <w:t>Corngold</w:t>
      </w:r>
      <w:proofErr w:type="spellEnd"/>
    </w:p>
    <w:p w14:paraId="1E9A67E5" w14:textId="77777777" w:rsidR="00871A82" w:rsidRDefault="00871A82">
      <w:pPr>
        <w:rPr>
          <w:rFonts w:ascii="Garamond" w:hAnsi="Garamond"/>
          <w:sz w:val="24"/>
        </w:rPr>
      </w:pPr>
      <w:r w:rsidRPr="00871A82">
        <w:rPr>
          <w:rFonts w:ascii="Garamond" w:hAnsi="Garamond"/>
          <w:sz w:val="24"/>
        </w:rPr>
        <w:t>Ned Depew</w:t>
      </w:r>
    </w:p>
    <w:p w14:paraId="1D57DB29" w14:textId="77777777" w:rsidR="00871A82" w:rsidRDefault="00871A82">
      <w:pPr>
        <w:rPr>
          <w:rFonts w:ascii="Garamond" w:hAnsi="Garamond"/>
          <w:sz w:val="24"/>
        </w:rPr>
      </w:pPr>
      <w:r w:rsidRPr="00871A82">
        <w:rPr>
          <w:rFonts w:ascii="Garamond" w:hAnsi="Garamond"/>
          <w:sz w:val="24"/>
        </w:rPr>
        <w:t>Amparo Hoffman</w:t>
      </w:r>
    </w:p>
    <w:p w14:paraId="5D61BBAA" w14:textId="77777777" w:rsidR="00871A82" w:rsidRDefault="00871A82">
      <w:pPr>
        <w:rPr>
          <w:rFonts w:ascii="Garamond" w:hAnsi="Garamond"/>
          <w:sz w:val="24"/>
        </w:rPr>
      </w:pPr>
      <w:r w:rsidRPr="00871A82">
        <w:rPr>
          <w:rFonts w:ascii="Garamond" w:hAnsi="Garamond"/>
          <w:sz w:val="24"/>
        </w:rPr>
        <w:t xml:space="preserve">Rebecca </w:t>
      </w:r>
      <w:proofErr w:type="spellStart"/>
      <w:r w:rsidRPr="00871A82">
        <w:rPr>
          <w:rFonts w:ascii="Garamond" w:hAnsi="Garamond"/>
          <w:sz w:val="24"/>
        </w:rPr>
        <w:t>Milone</w:t>
      </w:r>
      <w:proofErr w:type="spellEnd"/>
    </w:p>
    <w:p w14:paraId="50F35392" w14:textId="77777777" w:rsidR="00871A82" w:rsidRDefault="00871A82">
      <w:pPr>
        <w:rPr>
          <w:rFonts w:ascii="Garamond" w:hAnsi="Garamond"/>
          <w:sz w:val="24"/>
        </w:rPr>
      </w:pPr>
      <w:r w:rsidRPr="00871A82">
        <w:rPr>
          <w:rFonts w:ascii="Garamond" w:hAnsi="Garamond"/>
          <w:sz w:val="24"/>
        </w:rPr>
        <w:t>Carol O’Donnell</w:t>
      </w:r>
    </w:p>
    <w:p w14:paraId="17ED2F6E" w14:textId="77777777" w:rsidR="00871A82" w:rsidRDefault="00871A82">
      <w:pPr>
        <w:rPr>
          <w:rFonts w:ascii="Garamond" w:hAnsi="Garamond"/>
          <w:sz w:val="24"/>
        </w:rPr>
      </w:pPr>
      <w:r w:rsidRPr="00871A82">
        <w:rPr>
          <w:rFonts w:ascii="Garamond" w:hAnsi="Garamond"/>
          <w:sz w:val="24"/>
        </w:rPr>
        <w:t xml:space="preserve">Erica </w:t>
      </w:r>
      <w:proofErr w:type="spellStart"/>
      <w:r w:rsidRPr="00871A82">
        <w:rPr>
          <w:rFonts w:ascii="Garamond" w:hAnsi="Garamond"/>
          <w:sz w:val="24"/>
        </w:rPr>
        <w:t>Sapkiewicz</w:t>
      </w:r>
      <w:proofErr w:type="spellEnd"/>
    </w:p>
    <w:p w14:paraId="3A975C5C" w14:textId="5BBEF69C" w:rsidR="00871A82" w:rsidRPr="00871A82" w:rsidRDefault="00871A82">
      <w:pPr>
        <w:rPr>
          <w:rFonts w:ascii="Garamond" w:hAnsi="Garamond"/>
          <w:sz w:val="24"/>
        </w:rPr>
      </w:pPr>
      <w:r w:rsidRPr="00871A82">
        <w:rPr>
          <w:rFonts w:ascii="Garamond" w:hAnsi="Garamond"/>
          <w:sz w:val="24"/>
        </w:rPr>
        <w:t>Matthew Pavloff, Director</w:t>
      </w:r>
    </w:p>
    <w:p w14:paraId="607AAE23" w14:textId="77777777" w:rsidR="00871A82" w:rsidRDefault="00871A82">
      <w:pPr>
        <w:rPr>
          <w:rFonts w:ascii="Garamond" w:hAnsi="Garamond"/>
          <w:sz w:val="24"/>
        </w:rPr>
        <w:sectPr w:rsidR="00871A82" w:rsidSect="00871A82">
          <w:type w:val="continuous"/>
          <w:pgSz w:w="12240" w:h="15840"/>
          <w:pgMar w:top="1440" w:right="1440" w:bottom="1440" w:left="1440" w:header="720" w:footer="720" w:gutter="0"/>
          <w:pgNumType w:start="1"/>
          <w:cols w:num="2" w:space="720"/>
        </w:sectPr>
      </w:pPr>
    </w:p>
    <w:p w14:paraId="00000008" w14:textId="7439979F" w:rsidR="000D744F" w:rsidRPr="00871A82" w:rsidRDefault="000D744F">
      <w:pPr>
        <w:rPr>
          <w:rFonts w:ascii="Garamond" w:hAnsi="Garamond"/>
          <w:sz w:val="24"/>
        </w:rPr>
      </w:pPr>
    </w:p>
    <w:p w14:paraId="00000009" w14:textId="77777777" w:rsidR="000D744F" w:rsidRPr="00871A82" w:rsidRDefault="00871A82">
      <w:pPr>
        <w:rPr>
          <w:rFonts w:ascii="Garamond" w:hAnsi="Garamond"/>
          <w:sz w:val="24"/>
        </w:rPr>
      </w:pPr>
      <w:r w:rsidRPr="00871A82">
        <w:rPr>
          <w:rFonts w:ascii="Garamond" w:hAnsi="Garamond"/>
          <w:b/>
          <w:sz w:val="24"/>
        </w:rPr>
        <w:t>Excused</w:t>
      </w:r>
      <w:r w:rsidRPr="00871A82">
        <w:rPr>
          <w:rFonts w:ascii="Garamond" w:hAnsi="Garamond"/>
          <w:sz w:val="24"/>
        </w:rPr>
        <w:t xml:space="preserve">: Ann </w:t>
      </w:r>
      <w:proofErr w:type="spellStart"/>
      <w:r w:rsidRPr="00871A82">
        <w:rPr>
          <w:rFonts w:ascii="Garamond" w:hAnsi="Garamond"/>
          <w:sz w:val="24"/>
        </w:rPr>
        <w:t>Birckmayer</w:t>
      </w:r>
      <w:proofErr w:type="spellEnd"/>
    </w:p>
    <w:p w14:paraId="0000000A" w14:textId="77777777" w:rsidR="000D744F" w:rsidRPr="00871A82" w:rsidRDefault="000D744F">
      <w:pPr>
        <w:rPr>
          <w:rFonts w:ascii="Garamond" w:hAnsi="Garamond"/>
          <w:sz w:val="24"/>
        </w:rPr>
      </w:pPr>
    </w:p>
    <w:p w14:paraId="0000000B" w14:textId="77777777" w:rsidR="000D744F" w:rsidRPr="00871A82" w:rsidRDefault="00871A82">
      <w:pPr>
        <w:rPr>
          <w:rFonts w:ascii="Garamond" w:hAnsi="Garamond"/>
          <w:sz w:val="24"/>
        </w:rPr>
      </w:pPr>
      <w:r w:rsidRPr="00871A82">
        <w:rPr>
          <w:rFonts w:ascii="Garamond" w:hAnsi="Garamond"/>
          <w:b/>
          <w:sz w:val="24"/>
        </w:rPr>
        <w:t xml:space="preserve">Guests: </w:t>
      </w:r>
      <w:r w:rsidRPr="00871A82">
        <w:rPr>
          <w:rFonts w:ascii="Garamond" w:hAnsi="Garamond"/>
          <w:sz w:val="24"/>
        </w:rPr>
        <w:t>None</w:t>
      </w:r>
    </w:p>
    <w:p w14:paraId="0000000C" w14:textId="77777777" w:rsidR="000D744F" w:rsidRPr="00871A82" w:rsidRDefault="000D744F">
      <w:pPr>
        <w:rPr>
          <w:rFonts w:ascii="Garamond" w:hAnsi="Garamond"/>
          <w:sz w:val="24"/>
        </w:rPr>
      </w:pPr>
    </w:p>
    <w:p w14:paraId="0000000D" w14:textId="4DEA73B4" w:rsidR="000D744F" w:rsidRPr="00871A82" w:rsidRDefault="00871A82">
      <w:pPr>
        <w:rPr>
          <w:rFonts w:ascii="Garamond" w:hAnsi="Garamond"/>
          <w:sz w:val="24"/>
        </w:rPr>
      </w:pPr>
      <w:r w:rsidRPr="00871A82">
        <w:rPr>
          <w:rFonts w:ascii="Garamond" w:hAnsi="Garamond"/>
          <w:b/>
          <w:sz w:val="24"/>
        </w:rPr>
        <w:t>Call t</w:t>
      </w:r>
      <w:r w:rsidRPr="00871A82">
        <w:rPr>
          <w:rFonts w:ascii="Garamond" w:hAnsi="Garamond"/>
          <w:b/>
          <w:sz w:val="24"/>
        </w:rPr>
        <w:t>o Order/Announcements</w:t>
      </w:r>
      <w:r w:rsidRPr="00871A82">
        <w:rPr>
          <w:rFonts w:ascii="Garamond" w:hAnsi="Garamond"/>
          <w:sz w:val="24"/>
        </w:rPr>
        <w:t xml:space="preserve">: </w:t>
      </w:r>
      <w:proofErr w:type="spellStart"/>
      <w:r w:rsidRPr="00871A82">
        <w:rPr>
          <w:rFonts w:ascii="Garamond" w:hAnsi="Garamond"/>
          <w:sz w:val="24"/>
        </w:rPr>
        <w:t>Lohrenz</w:t>
      </w:r>
      <w:proofErr w:type="spellEnd"/>
      <w:r w:rsidRPr="00871A82">
        <w:rPr>
          <w:rFonts w:ascii="Garamond" w:hAnsi="Garamond"/>
          <w:sz w:val="24"/>
        </w:rPr>
        <w:t xml:space="preserve"> called the meeting to order at </w:t>
      </w:r>
      <w:r>
        <w:rPr>
          <w:rFonts w:ascii="Garamond" w:hAnsi="Garamond"/>
          <w:sz w:val="24"/>
        </w:rPr>
        <w:t>7:00</w:t>
      </w:r>
      <w:r w:rsidRPr="00871A82">
        <w:rPr>
          <w:rFonts w:ascii="Garamond" w:hAnsi="Garamond"/>
          <w:sz w:val="24"/>
        </w:rPr>
        <w:t xml:space="preserve"> PM</w:t>
      </w:r>
    </w:p>
    <w:p w14:paraId="0000000E" w14:textId="77777777" w:rsidR="000D744F" w:rsidRPr="00871A82" w:rsidRDefault="000D744F">
      <w:pPr>
        <w:rPr>
          <w:rFonts w:ascii="Garamond" w:hAnsi="Garamond"/>
          <w:sz w:val="24"/>
        </w:rPr>
      </w:pPr>
    </w:p>
    <w:p w14:paraId="0000000F" w14:textId="6CCC9664" w:rsidR="000D744F" w:rsidRPr="00871A82" w:rsidRDefault="00871A82">
      <w:pPr>
        <w:rPr>
          <w:rFonts w:ascii="Garamond" w:hAnsi="Garamond"/>
          <w:sz w:val="24"/>
        </w:rPr>
      </w:pPr>
      <w:r w:rsidRPr="00871A82">
        <w:rPr>
          <w:rFonts w:ascii="Garamond" w:hAnsi="Garamond"/>
          <w:b/>
          <w:sz w:val="24"/>
        </w:rPr>
        <w:t>June Minutes</w:t>
      </w:r>
      <w:r w:rsidRPr="00871A82">
        <w:rPr>
          <w:rFonts w:ascii="Garamond" w:hAnsi="Garamond"/>
          <w:sz w:val="24"/>
        </w:rPr>
        <w:t>: Seymourian made a motion to approve</w:t>
      </w:r>
      <w:r w:rsidRPr="00871A82">
        <w:rPr>
          <w:rFonts w:ascii="Garamond" w:hAnsi="Garamond"/>
          <w:sz w:val="24"/>
        </w:rPr>
        <w:t>, O’Donnell seconded, passed without dissent.</w:t>
      </w:r>
    </w:p>
    <w:p w14:paraId="00000010" w14:textId="77777777" w:rsidR="000D744F" w:rsidRPr="00871A82" w:rsidRDefault="000D744F">
      <w:pPr>
        <w:rPr>
          <w:rFonts w:ascii="Garamond" w:hAnsi="Garamond"/>
          <w:sz w:val="24"/>
        </w:rPr>
      </w:pPr>
    </w:p>
    <w:p w14:paraId="00000011" w14:textId="2948C8A5" w:rsidR="000D744F" w:rsidRPr="00871A82" w:rsidRDefault="00871A82">
      <w:pPr>
        <w:rPr>
          <w:rFonts w:ascii="Garamond" w:hAnsi="Garamond"/>
          <w:sz w:val="24"/>
        </w:rPr>
      </w:pPr>
      <w:r w:rsidRPr="00871A82">
        <w:rPr>
          <w:rFonts w:ascii="Garamond" w:hAnsi="Garamond"/>
          <w:b/>
          <w:sz w:val="24"/>
        </w:rPr>
        <w:t>Friends of the Library</w:t>
      </w:r>
      <w:r w:rsidRPr="00871A82">
        <w:rPr>
          <w:rFonts w:ascii="Garamond" w:hAnsi="Garamond"/>
          <w:sz w:val="24"/>
        </w:rPr>
        <w:t>: Pavloff reported that the book sale will</w:t>
      </w:r>
      <w:r>
        <w:rPr>
          <w:rFonts w:ascii="Garamond" w:hAnsi="Garamond"/>
          <w:sz w:val="24"/>
        </w:rPr>
        <w:t xml:space="preserve"> likely</w:t>
      </w:r>
      <w:r w:rsidRPr="00871A82">
        <w:rPr>
          <w:rFonts w:ascii="Garamond" w:hAnsi="Garamond"/>
          <w:sz w:val="24"/>
        </w:rPr>
        <w:t xml:space="preserve"> take place in September </w:t>
      </w:r>
      <w:r w:rsidRPr="00871A82">
        <w:rPr>
          <w:rFonts w:ascii="Garamond" w:hAnsi="Garamond"/>
          <w:sz w:val="24"/>
        </w:rPr>
        <w:t xml:space="preserve">as opposed to October as previously discussed. Seymourian reported that the McNary Center has asked for an increase in “rent” for the Friends of the Library to store books for the book sale there. </w:t>
      </w:r>
    </w:p>
    <w:p w14:paraId="00000012" w14:textId="77777777" w:rsidR="000D744F" w:rsidRPr="00871A82" w:rsidRDefault="000D744F">
      <w:pPr>
        <w:rPr>
          <w:rFonts w:ascii="Garamond" w:hAnsi="Garamond"/>
          <w:sz w:val="24"/>
        </w:rPr>
      </w:pPr>
    </w:p>
    <w:p w14:paraId="00000013" w14:textId="0FE9B546" w:rsidR="000D744F" w:rsidRPr="00871A82" w:rsidRDefault="00871A82">
      <w:pPr>
        <w:rPr>
          <w:rFonts w:ascii="Garamond" w:hAnsi="Garamond"/>
          <w:sz w:val="24"/>
        </w:rPr>
      </w:pPr>
      <w:r w:rsidRPr="00871A82">
        <w:rPr>
          <w:rFonts w:ascii="Garamond" w:hAnsi="Garamond"/>
          <w:b/>
          <w:sz w:val="24"/>
        </w:rPr>
        <w:t>Director’s Repor</w:t>
      </w:r>
      <w:r w:rsidRPr="00871A82">
        <w:rPr>
          <w:rFonts w:ascii="Garamond" w:hAnsi="Garamond"/>
          <w:sz w:val="24"/>
        </w:rPr>
        <w:t>t: Pavloff reported that the Columbia Cou</w:t>
      </w:r>
      <w:r w:rsidRPr="00871A82">
        <w:rPr>
          <w:rFonts w:ascii="Garamond" w:hAnsi="Garamond"/>
          <w:sz w:val="24"/>
        </w:rPr>
        <w:t>nty Recovery Kitchen has made a $500.00 donation to the library in honor of O’Donnell’s work. A new pollinator garden in the old blueberry patch is in the works thanks to a new grant. ENL class from Ichabod came to visit the library to learn more about how</w:t>
      </w:r>
      <w:r w:rsidRPr="00871A82">
        <w:rPr>
          <w:rFonts w:ascii="Garamond" w:hAnsi="Garamond"/>
          <w:sz w:val="24"/>
        </w:rPr>
        <w:t xml:space="preserve"> the library functions. County trustee’s</w:t>
      </w:r>
      <w:r w:rsidRPr="00871A82">
        <w:rPr>
          <w:rFonts w:ascii="Garamond" w:hAnsi="Garamond"/>
          <w:sz w:val="24"/>
        </w:rPr>
        <w:t xml:space="preserve"> dinner will take place in October. Supervisors from various towns will be invited to learn more about what the libraries are doing. </w:t>
      </w:r>
    </w:p>
    <w:p w14:paraId="00000014" w14:textId="77777777" w:rsidR="000D744F" w:rsidRPr="00871A82" w:rsidRDefault="000D744F">
      <w:pPr>
        <w:rPr>
          <w:rFonts w:ascii="Garamond" w:hAnsi="Garamond"/>
          <w:b/>
          <w:sz w:val="24"/>
        </w:rPr>
      </w:pPr>
    </w:p>
    <w:p w14:paraId="00000015" w14:textId="77777777" w:rsidR="000D744F" w:rsidRPr="00871A82" w:rsidRDefault="00871A82">
      <w:pPr>
        <w:rPr>
          <w:rFonts w:ascii="Garamond" w:hAnsi="Garamond"/>
          <w:sz w:val="24"/>
        </w:rPr>
      </w:pPr>
      <w:r w:rsidRPr="00871A82">
        <w:rPr>
          <w:rFonts w:ascii="Garamond" w:hAnsi="Garamond"/>
          <w:b/>
          <w:sz w:val="24"/>
        </w:rPr>
        <w:t>Treasurer’s Report</w:t>
      </w:r>
      <w:r w:rsidRPr="00871A82">
        <w:rPr>
          <w:rFonts w:ascii="Garamond" w:hAnsi="Garamond"/>
          <w:sz w:val="24"/>
        </w:rPr>
        <w:t>: Pakenham reported on the library financial accounts. June expe</w:t>
      </w:r>
      <w:r w:rsidRPr="00871A82">
        <w:rPr>
          <w:rFonts w:ascii="Garamond" w:hAnsi="Garamond"/>
          <w:sz w:val="24"/>
        </w:rPr>
        <w:t xml:space="preserve">nditures have been reviewed by </w:t>
      </w:r>
      <w:proofErr w:type="spellStart"/>
      <w:r w:rsidRPr="00871A82">
        <w:rPr>
          <w:rFonts w:ascii="Garamond" w:hAnsi="Garamond"/>
          <w:sz w:val="24"/>
        </w:rPr>
        <w:t>Sapkiewicz</w:t>
      </w:r>
      <w:proofErr w:type="spellEnd"/>
      <w:r w:rsidRPr="00871A82">
        <w:rPr>
          <w:rFonts w:ascii="Garamond" w:hAnsi="Garamond"/>
          <w:sz w:val="24"/>
        </w:rPr>
        <w:t xml:space="preserve"> and the check register came to $15,424.50 with no discrepancies. July expenditures will be reviewed by </w:t>
      </w:r>
      <w:proofErr w:type="spellStart"/>
      <w:r w:rsidRPr="00871A82">
        <w:rPr>
          <w:rFonts w:ascii="Garamond" w:hAnsi="Garamond"/>
          <w:sz w:val="24"/>
        </w:rPr>
        <w:t>Baldini</w:t>
      </w:r>
      <w:proofErr w:type="spellEnd"/>
      <w:r w:rsidRPr="00871A82">
        <w:rPr>
          <w:rFonts w:ascii="Garamond" w:hAnsi="Garamond"/>
          <w:sz w:val="24"/>
        </w:rPr>
        <w:t xml:space="preserve">. </w:t>
      </w:r>
    </w:p>
    <w:p w14:paraId="00000016" w14:textId="77777777" w:rsidR="000D744F" w:rsidRPr="00871A82" w:rsidRDefault="000D744F">
      <w:pPr>
        <w:rPr>
          <w:rFonts w:ascii="Garamond" w:hAnsi="Garamond"/>
          <w:sz w:val="24"/>
        </w:rPr>
      </w:pPr>
    </w:p>
    <w:p w14:paraId="00000017" w14:textId="77777777" w:rsidR="000D744F" w:rsidRPr="00871A82" w:rsidRDefault="00871A82">
      <w:pPr>
        <w:rPr>
          <w:rFonts w:ascii="Garamond" w:hAnsi="Garamond"/>
          <w:sz w:val="24"/>
        </w:rPr>
      </w:pPr>
      <w:r w:rsidRPr="00871A82">
        <w:rPr>
          <w:rFonts w:ascii="Garamond" w:hAnsi="Garamond"/>
          <w:b/>
          <w:sz w:val="24"/>
        </w:rPr>
        <w:t>Audit Committee</w:t>
      </w:r>
      <w:r w:rsidRPr="00871A82">
        <w:rPr>
          <w:rFonts w:ascii="Garamond" w:hAnsi="Garamond"/>
          <w:sz w:val="24"/>
        </w:rPr>
        <w:t>: Audit committee did meet. Seymourian reported that the committee discussed the Trus</w:t>
      </w:r>
      <w:r w:rsidRPr="00871A82">
        <w:rPr>
          <w:rFonts w:ascii="Garamond" w:hAnsi="Garamond"/>
          <w:sz w:val="24"/>
        </w:rPr>
        <w:t xml:space="preserve">tee Training and Certification. Audit committee will keep track of trustee certifications and </w:t>
      </w:r>
      <w:r w:rsidRPr="00871A82">
        <w:rPr>
          <w:rFonts w:ascii="Garamond" w:hAnsi="Garamond"/>
          <w:sz w:val="24"/>
        </w:rPr>
        <w:lastRenderedPageBreak/>
        <w:t xml:space="preserve">training. Committee will look at health insurance policies. Pavloff will invite the library financial advisors to the October meeting to report. </w:t>
      </w:r>
    </w:p>
    <w:p w14:paraId="00000018" w14:textId="77777777" w:rsidR="000D744F" w:rsidRPr="00871A82" w:rsidRDefault="000D744F">
      <w:pPr>
        <w:rPr>
          <w:rFonts w:ascii="Garamond" w:hAnsi="Garamond"/>
          <w:sz w:val="24"/>
        </w:rPr>
      </w:pPr>
    </w:p>
    <w:p w14:paraId="00000019" w14:textId="77777777" w:rsidR="000D744F" w:rsidRPr="00871A82" w:rsidRDefault="00871A82">
      <w:pPr>
        <w:rPr>
          <w:rFonts w:ascii="Garamond" w:hAnsi="Garamond"/>
          <w:sz w:val="24"/>
        </w:rPr>
      </w:pPr>
      <w:r w:rsidRPr="00871A82">
        <w:rPr>
          <w:rFonts w:ascii="Garamond" w:hAnsi="Garamond"/>
          <w:b/>
          <w:sz w:val="24"/>
        </w:rPr>
        <w:t>Building and Gr</w:t>
      </w:r>
      <w:r w:rsidRPr="00871A82">
        <w:rPr>
          <w:rFonts w:ascii="Garamond" w:hAnsi="Garamond"/>
          <w:b/>
          <w:sz w:val="24"/>
        </w:rPr>
        <w:t>ounds Committee</w:t>
      </w:r>
      <w:r w:rsidRPr="00871A82">
        <w:rPr>
          <w:rFonts w:ascii="Garamond" w:hAnsi="Garamond"/>
          <w:sz w:val="24"/>
        </w:rPr>
        <w:t>: Depew reported that the committee did not meet and is searching for an agreeable time for everyone to meet. Depew has been in discussion with Pavloff about jobs around the building that need to be completed. To-do list will be discussed at</w:t>
      </w:r>
      <w:r w:rsidRPr="00871A82">
        <w:rPr>
          <w:rFonts w:ascii="Garamond" w:hAnsi="Garamond"/>
          <w:sz w:val="24"/>
        </w:rPr>
        <w:t xml:space="preserve"> the September meeting. </w:t>
      </w:r>
    </w:p>
    <w:p w14:paraId="0000001A" w14:textId="77777777" w:rsidR="000D744F" w:rsidRPr="00871A82" w:rsidRDefault="000D744F">
      <w:pPr>
        <w:rPr>
          <w:rFonts w:ascii="Garamond" w:hAnsi="Garamond"/>
          <w:sz w:val="24"/>
        </w:rPr>
      </w:pPr>
    </w:p>
    <w:p w14:paraId="0000001B" w14:textId="77777777" w:rsidR="000D744F" w:rsidRPr="00871A82" w:rsidRDefault="00871A82">
      <w:pPr>
        <w:rPr>
          <w:rFonts w:ascii="Garamond" w:hAnsi="Garamond"/>
          <w:sz w:val="24"/>
        </w:rPr>
      </w:pPr>
      <w:r w:rsidRPr="00871A82">
        <w:rPr>
          <w:rFonts w:ascii="Garamond" w:hAnsi="Garamond"/>
          <w:b/>
          <w:sz w:val="24"/>
        </w:rPr>
        <w:t xml:space="preserve">Finance Committee: </w:t>
      </w:r>
      <w:r w:rsidRPr="00871A82">
        <w:rPr>
          <w:rFonts w:ascii="Garamond" w:hAnsi="Garamond"/>
          <w:sz w:val="24"/>
        </w:rPr>
        <w:t xml:space="preserve">Committee did meet. Discussed 414 and other items. A draft of the 990 will be available for the board’s review at the next meeting. </w:t>
      </w:r>
    </w:p>
    <w:p w14:paraId="0000001C" w14:textId="77777777" w:rsidR="000D744F" w:rsidRPr="00871A82" w:rsidRDefault="000D744F">
      <w:pPr>
        <w:rPr>
          <w:rFonts w:ascii="Garamond" w:hAnsi="Garamond"/>
          <w:sz w:val="24"/>
        </w:rPr>
      </w:pPr>
    </w:p>
    <w:p w14:paraId="0000001D" w14:textId="77777777" w:rsidR="000D744F" w:rsidRPr="00871A82" w:rsidRDefault="00871A82">
      <w:pPr>
        <w:rPr>
          <w:rFonts w:ascii="Garamond" w:hAnsi="Garamond"/>
          <w:sz w:val="24"/>
        </w:rPr>
      </w:pPr>
      <w:r w:rsidRPr="00871A82">
        <w:rPr>
          <w:rFonts w:ascii="Garamond" w:hAnsi="Garamond"/>
          <w:b/>
          <w:sz w:val="24"/>
        </w:rPr>
        <w:t xml:space="preserve">Fundraising Committee: </w:t>
      </w:r>
      <w:proofErr w:type="spellStart"/>
      <w:r w:rsidRPr="00871A82">
        <w:rPr>
          <w:rFonts w:ascii="Garamond" w:hAnsi="Garamond"/>
          <w:sz w:val="24"/>
        </w:rPr>
        <w:t>Sapkiewicz</w:t>
      </w:r>
      <w:proofErr w:type="spellEnd"/>
      <w:r w:rsidRPr="00871A82">
        <w:rPr>
          <w:rFonts w:ascii="Garamond" w:hAnsi="Garamond"/>
          <w:sz w:val="24"/>
        </w:rPr>
        <w:t xml:space="preserve"> reported that two successful events have ta</w:t>
      </w:r>
      <w:r w:rsidRPr="00871A82">
        <w:rPr>
          <w:rFonts w:ascii="Garamond" w:hAnsi="Garamond"/>
          <w:sz w:val="24"/>
        </w:rPr>
        <w:t xml:space="preserve">ken place. The cocktail party took place at the end of June. The scavenger hunt took place this past weekend. The </w:t>
      </w:r>
      <w:proofErr w:type="spellStart"/>
      <w:r w:rsidRPr="00871A82">
        <w:rPr>
          <w:rFonts w:ascii="Garamond" w:hAnsi="Garamond"/>
          <w:sz w:val="24"/>
        </w:rPr>
        <w:t>MacHayden</w:t>
      </w:r>
      <w:proofErr w:type="spellEnd"/>
      <w:r w:rsidRPr="00871A82">
        <w:rPr>
          <w:rFonts w:ascii="Garamond" w:hAnsi="Garamond"/>
          <w:sz w:val="24"/>
        </w:rPr>
        <w:t xml:space="preserve"> collaboration event will take place on September 20th. </w:t>
      </w:r>
    </w:p>
    <w:p w14:paraId="0000001E" w14:textId="77777777" w:rsidR="000D744F" w:rsidRPr="00871A82" w:rsidRDefault="000D744F">
      <w:pPr>
        <w:rPr>
          <w:rFonts w:ascii="Garamond" w:hAnsi="Garamond"/>
          <w:sz w:val="24"/>
        </w:rPr>
      </w:pPr>
    </w:p>
    <w:p w14:paraId="0000001F" w14:textId="77777777" w:rsidR="000D744F" w:rsidRPr="00871A82" w:rsidRDefault="00871A82">
      <w:pPr>
        <w:rPr>
          <w:rFonts w:ascii="Garamond" w:hAnsi="Garamond"/>
          <w:sz w:val="24"/>
        </w:rPr>
      </w:pPr>
      <w:r w:rsidRPr="00871A82">
        <w:rPr>
          <w:rFonts w:ascii="Garamond" w:hAnsi="Garamond"/>
          <w:b/>
          <w:sz w:val="24"/>
        </w:rPr>
        <w:t xml:space="preserve">Operations Committee: </w:t>
      </w:r>
      <w:proofErr w:type="spellStart"/>
      <w:r w:rsidRPr="00871A82">
        <w:rPr>
          <w:rFonts w:ascii="Garamond" w:hAnsi="Garamond"/>
          <w:sz w:val="24"/>
        </w:rPr>
        <w:t>Baldini</w:t>
      </w:r>
      <w:proofErr w:type="spellEnd"/>
      <w:r w:rsidRPr="00871A82">
        <w:rPr>
          <w:rFonts w:ascii="Garamond" w:hAnsi="Garamond"/>
          <w:sz w:val="24"/>
        </w:rPr>
        <w:t xml:space="preserve"> reported that the law enforcement policy is finished. Jensen worked on the Public Relations and Social Media policy as well. </w:t>
      </w:r>
    </w:p>
    <w:p w14:paraId="00000020" w14:textId="77777777" w:rsidR="000D744F" w:rsidRPr="00871A82" w:rsidRDefault="000D744F">
      <w:pPr>
        <w:rPr>
          <w:rFonts w:ascii="Garamond" w:hAnsi="Garamond"/>
          <w:sz w:val="24"/>
        </w:rPr>
      </w:pPr>
    </w:p>
    <w:p w14:paraId="00000021" w14:textId="77777777" w:rsidR="000D744F" w:rsidRPr="00871A82" w:rsidRDefault="00871A82">
      <w:pPr>
        <w:rPr>
          <w:rFonts w:ascii="Garamond" w:hAnsi="Garamond"/>
          <w:b/>
          <w:sz w:val="24"/>
        </w:rPr>
      </w:pPr>
      <w:r w:rsidRPr="00871A82">
        <w:rPr>
          <w:rFonts w:ascii="Garamond" w:hAnsi="Garamond"/>
          <w:b/>
          <w:sz w:val="24"/>
        </w:rPr>
        <w:t xml:space="preserve">Nominating Committee: </w:t>
      </w:r>
    </w:p>
    <w:p w14:paraId="00000024" w14:textId="77777777" w:rsidR="000D744F" w:rsidRPr="00871A82" w:rsidRDefault="000D744F">
      <w:pPr>
        <w:rPr>
          <w:rFonts w:ascii="Garamond" w:hAnsi="Garamond"/>
          <w:sz w:val="24"/>
        </w:rPr>
      </w:pPr>
    </w:p>
    <w:p w14:paraId="00000025" w14:textId="77777777" w:rsidR="000D744F" w:rsidRPr="00871A82" w:rsidRDefault="00871A82">
      <w:pPr>
        <w:rPr>
          <w:rFonts w:ascii="Garamond" w:hAnsi="Garamond"/>
          <w:sz w:val="24"/>
        </w:rPr>
      </w:pPr>
      <w:r w:rsidRPr="00871A82">
        <w:rPr>
          <w:rFonts w:ascii="Garamond" w:hAnsi="Garamond"/>
          <w:b/>
          <w:sz w:val="24"/>
        </w:rPr>
        <w:t>Old Business</w:t>
      </w:r>
      <w:r w:rsidRPr="00871A82">
        <w:rPr>
          <w:rFonts w:ascii="Garamond" w:hAnsi="Garamond"/>
          <w:sz w:val="24"/>
        </w:rPr>
        <w:t xml:space="preserve">: </w:t>
      </w:r>
      <w:proofErr w:type="spellStart"/>
      <w:r w:rsidRPr="00871A82">
        <w:rPr>
          <w:rFonts w:ascii="Garamond" w:hAnsi="Garamond"/>
          <w:sz w:val="24"/>
        </w:rPr>
        <w:t>Lohrenz</w:t>
      </w:r>
      <w:proofErr w:type="spellEnd"/>
      <w:r w:rsidRPr="00871A82">
        <w:rPr>
          <w:rFonts w:ascii="Garamond" w:hAnsi="Garamond"/>
          <w:sz w:val="24"/>
        </w:rPr>
        <w:t xml:space="preserve"> reported that the library has all the signatures</w:t>
      </w:r>
      <w:r w:rsidRPr="00871A82">
        <w:rPr>
          <w:rFonts w:ascii="Garamond" w:hAnsi="Garamond"/>
          <w:sz w:val="24"/>
        </w:rPr>
        <w:t xml:space="preserve"> needed to move forward with the 414 </w:t>
      </w:r>
      <w:proofErr w:type="gramStart"/>
      <w:r w:rsidRPr="00871A82">
        <w:rPr>
          <w:rFonts w:ascii="Garamond" w:hAnsi="Garamond"/>
          <w:sz w:val="24"/>
        </w:rPr>
        <w:t>vote</w:t>
      </w:r>
      <w:proofErr w:type="gramEnd"/>
      <w:r w:rsidRPr="00871A82">
        <w:rPr>
          <w:rFonts w:ascii="Garamond" w:hAnsi="Garamond"/>
          <w:sz w:val="24"/>
        </w:rPr>
        <w:t xml:space="preserve">. </w:t>
      </w:r>
    </w:p>
    <w:p w14:paraId="00000026" w14:textId="77777777" w:rsidR="000D744F" w:rsidRPr="00871A82" w:rsidRDefault="000D744F">
      <w:pPr>
        <w:rPr>
          <w:rFonts w:ascii="Garamond" w:hAnsi="Garamond"/>
          <w:sz w:val="24"/>
        </w:rPr>
      </w:pPr>
    </w:p>
    <w:p w14:paraId="00000027" w14:textId="77777777" w:rsidR="000D744F" w:rsidRPr="00871A82" w:rsidRDefault="00871A82">
      <w:pPr>
        <w:rPr>
          <w:rFonts w:ascii="Garamond" w:hAnsi="Garamond"/>
          <w:sz w:val="24"/>
        </w:rPr>
      </w:pPr>
      <w:r w:rsidRPr="00871A82">
        <w:rPr>
          <w:rFonts w:ascii="Garamond" w:hAnsi="Garamond"/>
          <w:b/>
          <w:sz w:val="24"/>
        </w:rPr>
        <w:t>Public Comment</w:t>
      </w:r>
      <w:r w:rsidRPr="00871A82">
        <w:rPr>
          <w:rFonts w:ascii="Garamond" w:hAnsi="Garamond"/>
          <w:sz w:val="24"/>
        </w:rPr>
        <w:t>: None</w:t>
      </w:r>
    </w:p>
    <w:p w14:paraId="00000028" w14:textId="77777777" w:rsidR="000D744F" w:rsidRPr="00871A82" w:rsidRDefault="000D744F">
      <w:pPr>
        <w:rPr>
          <w:rFonts w:ascii="Garamond" w:hAnsi="Garamond"/>
          <w:sz w:val="24"/>
        </w:rPr>
      </w:pPr>
    </w:p>
    <w:p w14:paraId="00000029" w14:textId="77777777" w:rsidR="000D744F" w:rsidRPr="00871A82" w:rsidRDefault="00871A82">
      <w:pPr>
        <w:rPr>
          <w:rFonts w:ascii="Garamond" w:hAnsi="Garamond"/>
          <w:sz w:val="24"/>
        </w:rPr>
      </w:pPr>
      <w:r w:rsidRPr="00871A82">
        <w:rPr>
          <w:rFonts w:ascii="Garamond" w:hAnsi="Garamond"/>
          <w:b/>
          <w:sz w:val="24"/>
        </w:rPr>
        <w:t>Next Meeting</w:t>
      </w:r>
      <w:r w:rsidRPr="00871A82">
        <w:rPr>
          <w:rFonts w:ascii="Garamond" w:hAnsi="Garamond"/>
          <w:sz w:val="24"/>
        </w:rPr>
        <w:t>: September 16th, 2025</w:t>
      </w:r>
    </w:p>
    <w:p w14:paraId="0000002A" w14:textId="77777777" w:rsidR="000D744F" w:rsidRPr="00871A82" w:rsidRDefault="000D744F">
      <w:pPr>
        <w:rPr>
          <w:rFonts w:ascii="Garamond" w:hAnsi="Garamond"/>
          <w:sz w:val="24"/>
        </w:rPr>
      </w:pPr>
    </w:p>
    <w:p w14:paraId="0000002B" w14:textId="77777777" w:rsidR="000D744F" w:rsidRPr="00871A82" w:rsidRDefault="00871A82">
      <w:pPr>
        <w:rPr>
          <w:rFonts w:ascii="Garamond" w:hAnsi="Garamond"/>
          <w:sz w:val="24"/>
        </w:rPr>
      </w:pPr>
      <w:r w:rsidRPr="00871A82">
        <w:rPr>
          <w:rFonts w:ascii="Garamond" w:hAnsi="Garamond"/>
          <w:b/>
          <w:sz w:val="24"/>
        </w:rPr>
        <w:t>New Business</w:t>
      </w:r>
      <w:r w:rsidRPr="00871A82">
        <w:rPr>
          <w:rFonts w:ascii="Garamond" w:hAnsi="Garamond"/>
          <w:sz w:val="24"/>
        </w:rPr>
        <w:t xml:space="preserve">: </w:t>
      </w:r>
    </w:p>
    <w:p w14:paraId="0000002C" w14:textId="77777777" w:rsidR="000D744F" w:rsidRPr="00871A82" w:rsidRDefault="000D744F">
      <w:pPr>
        <w:rPr>
          <w:rFonts w:ascii="Garamond" w:hAnsi="Garamond"/>
          <w:sz w:val="24"/>
        </w:rPr>
      </w:pPr>
    </w:p>
    <w:p w14:paraId="0000002D" w14:textId="77777777" w:rsidR="000D744F" w:rsidRPr="00871A82" w:rsidRDefault="00871A82">
      <w:pPr>
        <w:rPr>
          <w:rFonts w:ascii="Garamond" w:hAnsi="Garamond"/>
          <w:sz w:val="24"/>
        </w:rPr>
      </w:pPr>
      <w:r w:rsidRPr="00871A82">
        <w:rPr>
          <w:rFonts w:ascii="Garamond" w:hAnsi="Garamond"/>
          <w:b/>
          <w:sz w:val="24"/>
        </w:rPr>
        <w:t>Adjournment</w:t>
      </w:r>
      <w:r w:rsidRPr="00871A82">
        <w:rPr>
          <w:rFonts w:ascii="Garamond" w:hAnsi="Garamond"/>
          <w:sz w:val="24"/>
        </w:rPr>
        <w:t xml:space="preserve">: Jensen made a motion to adjourn the meeting at 7:36 pm, </w:t>
      </w:r>
      <w:proofErr w:type="spellStart"/>
      <w:r w:rsidRPr="00871A82">
        <w:rPr>
          <w:rFonts w:ascii="Garamond" w:hAnsi="Garamond"/>
          <w:sz w:val="24"/>
        </w:rPr>
        <w:t>Baldini</w:t>
      </w:r>
      <w:proofErr w:type="spellEnd"/>
      <w:r w:rsidRPr="00871A82">
        <w:rPr>
          <w:rFonts w:ascii="Garamond" w:hAnsi="Garamond"/>
          <w:sz w:val="24"/>
        </w:rPr>
        <w:t xml:space="preserve"> seconded, passed without dissent. </w:t>
      </w:r>
    </w:p>
    <w:p w14:paraId="0000002E" w14:textId="77777777" w:rsidR="000D744F" w:rsidRPr="00871A82" w:rsidRDefault="000D744F">
      <w:pPr>
        <w:rPr>
          <w:rFonts w:ascii="Garamond" w:hAnsi="Garamond"/>
          <w:sz w:val="24"/>
        </w:rPr>
      </w:pPr>
    </w:p>
    <w:p w14:paraId="0000002F" w14:textId="77777777" w:rsidR="000D744F" w:rsidRPr="00871A82" w:rsidRDefault="000D744F">
      <w:pPr>
        <w:rPr>
          <w:rFonts w:ascii="Garamond" w:hAnsi="Garamond"/>
          <w:sz w:val="24"/>
        </w:rPr>
      </w:pPr>
    </w:p>
    <w:sectPr w:rsidR="000D744F" w:rsidRPr="00871A82" w:rsidSect="00871A82">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4F"/>
    <w:rsid w:val="000D744F"/>
    <w:rsid w:val="0087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3270"/>
  <w15:docId w15:val="{6B116C40-2D34-4C89-ADB0-41F281BE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2654</Characters>
  <Application>Microsoft Office Word</Application>
  <DocSecurity>0</DocSecurity>
  <Lines>22</Lines>
  <Paragraphs>6</Paragraphs>
  <ScaleCrop>false</ScaleCrop>
  <Company>Kinderhook Library</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cp:lastModifiedBy>
  <cp:revision>2</cp:revision>
  <dcterms:created xsi:type="dcterms:W3CDTF">2025-07-16T17:13:00Z</dcterms:created>
  <dcterms:modified xsi:type="dcterms:W3CDTF">2025-07-16T17:21:00Z</dcterms:modified>
</cp:coreProperties>
</file>